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DE" w:rsidRPr="00A34065" w:rsidRDefault="002536DE" w:rsidP="002536DE">
      <w:pPr>
        <w:framePr w:hSpace="180" w:wrap="around" w:vAnchor="text" w:hAnchor="margin" w:x="-176" w:y="1"/>
        <w:suppressOverlap/>
      </w:pPr>
      <w:r w:rsidRPr="002536DE">
        <w:rPr>
          <w:sz w:val="28"/>
          <w:szCs w:val="28"/>
        </w:rPr>
        <w:t>Практическая работа №24 «Работа с коммуникационными программами.</w:t>
      </w:r>
      <w:r w:rsidRPr="002536DE">
        <w:rPr>
          <w:bCs/>
          <w:spacing w:val="-6"/>
          <w:sz w:val="28"/>
          <w:szCs w:val="28"/>
        </w:rPr>
        <w:t xml:space="preserve"> Работа с почтовыми программами и серверами</w:t>
      </w:r>
      <w:r w:rsidRPr="002536DE">
        <w:rPr>
          <w:sz w:val="28"/>
          <w:szCs w:val="28"/>
        </w:rPr>
        <w:t>»</w:t>
      </w:r>
      <w:r w:rsidRPr="00A545D7">
        <w:t>.</w:t>
      </w:r>
    </w:p>
    <w:p w:rsidR="00735899" w:rsidRPr="001C031C" w:rsidRDefault="00735899" w:rsidP="00EE285F">
      <w:pPr>
        <w:jc w:val="both"/>
        <w:rPr>
          <w:b/>
          <w:sz w:val="28"/>
          <w:szCs w:val="28"/>
        </w:rPr>
      </w:pPr>
    </w:p>
    <w:p w:rsidR="00735899" w:rsidRPr="00E43EB6" w:rsidRDefault="00735899" w:rsidP="00EE285F">
      <w:pPr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Теория</w:t>
      </w:r>
    </w:p>
    <w:p w:rsidR="00735899" w:rsidRDefault="00735899" w:rsidP="00EE285F">
      <w:pPr>
        <w:jc w:val="both"/>
        <w:rPr>
          <w:sz w:val="16"/>
          <w:szCs w:val="16"/>
        </w:rPr>
      </w:pPr>
    </w:p>
    <w:p w:rsidR="00735899" w:rsidRPr="00E43EB6" w:rsidRDefault="00735899" w:rsidP="00EE285F">
      <w:pPr>
        <w:jc w:val="both"/>
        <w:rPr>
          <w:rFonts w:ascii="Arial" w:hAnsi="Arial" w:cs="Arial"/>
          <w:b/>
          <w:bCs/>
        </w:rPr>
      </w:pPr>
      <w:r w:rsidRPr="00E43EB6">
        <w:rPr>
          <w:rFonts w:ascii="Arial" w:hAnsi="Arial" w:cs="Arial"/>
          <w:b/>
          <w:bCs/>
        </w:rPr>
        <w:t>Электронная почта</w:t>
      </w:r>
    </w:p>
    <w:p w:rsidR="00735899" w:rsidRPr="00E43EB6" w:rsidRDefault="00735899" w:rsidP="00EE285F">
      <w:pPr>
        <w:jc w:val="both"/>
      </w:pPr>
      <w:r w:rsidRPr="00E43EB6">
        <w:t xml:space="preserve">Электронная почта представляет собой службу сети </w:t>
      </w:r>
      <w:r w:rsidRPr="00E43EB6">
        <w:rPr>
          <w:lang w:val="en-US"/>
        </w:rPr>
        <w:t>Internet</w:t>
      </w:r>
      <w:r w:rsidRPr="00E43EB6">
        <w:t xml:space="preserve">, позволяющую удаленным пользователям отправлять друг другу сообщения. Сообщения могут содержать любую информацию: текст, изображения, файлы. Каждый пользователь электронной почты имеет свой собственный </w:t>
      </w:r>
      <w:r w:rsidRPr="00E43EB6">
        <w:rPr>
          <w:b/>
          <w:bCs/>
        </w:rPr>
        <w:t>почтовый ящик</w:t>
      </w:r>
      <w:r w:rsidRPr="00E43EB6">
        <w:t xml:space="preserve"> – специальное выделенное пространство на сервере, предназначенное для хранения приходящих пользователю сообщений. Почтовая программа, запущенная на компьютере пользователя подключается к почтовому ящику на сервере и считывает с него все сообщения, в результате чего они становятся доступными для просмотра.</w:t>
      </w:r>
    </w:p>
    <w:p w:rsidR="00735899" w:rsidRPr="00E43EB6" w:rsidRDefault="00735899" w:rsidP="00EE285F">
      <w:pPr>
        <w:jc w:val="both"/>
      </w:pPr>
    </w:p>
    <w:p w:rsidR="00735899" w:rsidRPr="00E43EB6" w:rsidRDefault="00735899" w:rsidP="00EE285F">
      <w:pPr>
        <w:jc w:val="both"/>
        <w:rPr>
          <w:rFonts w:ascii="Arial" w:hAnsi="Arial" w:cs="Arial"/>
          <w:b/>
          <w:bCs/>
        </w:rPr>
      </w:pPr>
      <w:r w:rsidRPr="00E43EB6">
        <w:rPr>
          <w:rFonts w:ascii="Arial" w:hAnsi="Arial" w:cs="Arial"/>
          <w:b/>
          <w:bCs/>
        </w:rPr>
        <w:t>Почтовый ящик</w:t>
      </w:r>
    </w:p>
    <w:p w:rsidR="00735899" w:rsidRPr="00E43EB6" w:rsidRDefault="00735899" w:rsidP="00EE285F">
      <w:pPr>
        <w:jc w:val="both"/>
      </w:pPr>
      <w:r w:rsidRPr="00E43EB6">
        <w:t xml:space="preserve">Каждый почтовый ящик в системе обмена электронной почтой имеет свой собственный, уникальный адрес, что однозначно позволяет определить программному обеспечению сервера, кому предназначено письмо. Адрес почтового ящика состоит из двух частей: логина пользователя и имени сетевого домена, к которому принадлежит сервер, объединенных в одну запись символом </w:t>
      </w:r>
      <w:r w:rsidRPr="00E43EB6">
        <w:rPr>
          <w:b/>
          <w:bCs/>
        </w:rPr>
        <w:t>«@»</w:t>
      </w:r>
      <w:r w:rsidRPr="00E43EB6">
        <w:t>, например</w:t>
      </w:r>
      <w:r w:rsidRPr="00E43EB6">
        <w:rPr>
          <w:b/>
          <w:bCs/>
        </w:rPr>
        <w:t xml:space="preserve">: </w:t>
      </w:r>
      <w:hyperlink r:id="rId5" w:history="1">
        <w:r w:rsidRPr="00E43EB6">
          <w:rPr>
            <w:rStyle w:val="a3"/>
            <w:b/>
            <w:bCs/>
            <w:lang w:val="en-US"/>
          </w:rPr>
          <w:t>ivanov</w:t>
        </w:r>
        <w:r w:rsidRPr="00E43EB6">
          <w:rPr>
            <w:rStyle w:val="a3"/>
            <w:b/>
            <w:bCs/>
          </w:rPr>
          <w:t>@</w:t>
        </w:r>
        <w:r w:rsidRPr="00E43EB6">
          <w:rPr>
            <w:rStyle w:val="a3"/>
            <w:b/>
            <w:bCs/>
            <w:lang w:val="en-US"/>
          </w:rPr>
          <w:t>stu</w:t>
        </w:r>
        <w:r w:rsidRPr="00E43EB6">
          <w:rPr>
            <w:rStyle w:val="a3"/>
            <w:b/>
            <w:bCs/>
          </w:rPr>
          <w:t>.</w:t>
        </w:r>
        <w:r w:rsidRPr="00E43EB6">
          <w:rPr>
            <w:rStyle w:val="a3"/>
            <w:b/>
            <w:bCs/>
            <w:lang w:val="en-US"/>
          </w:rPr>
          <w:t>ru</w:t>
        </w:r>
      </w:hyperlink>
      <w:r w:rsidRPr="00E43EB6">
        <w:t xml:space="preserve">. Здесь </w:t>
      </w:r>
      <w:proofErr w:type="spellStart"/>
      <w:r w:rsidRPr="00E43EB6">
        <w:rPr>
          <w:b/>
          <w:bCs/>
          <w:lang w:val="en-US"/>
        </w:rPr>
        <w:t>ivanov</w:t>
      </w:r>
      <w:proofErr w:type="spellEnd"/>
      <w:r w:rsidRPr="00E43EB6">
        <w:t xml:space="preserve"> это логин, а </w:t>
      </w:r>
      <w:proofErr w:type="spellStart"/>
      <w:r w:rsidRPr="00E43EB6">
        <w:rPr>
          <w:b/>
          <w:bCs/>
          <w:lang w:val="en-US"/>
        </w:rPr>
        <w:t>stu</w:t>
      </w:r>
      <w:proofErr w:type="spellEnd"/>
      <w:r w:rsidRPr="00E43EB6">
        <w:rPr>
          <w:b/>
          <w:bCs/>
        </w:rPr>
        <w:t>.</w:t>
      </w:r>
      <w:proofErr w:type="spellStart"/>
      <w:r w:rsidRPr="00E43EB6">
        <w:rPr>
          <w:b/>
          <w:bCs/>
          <w:lang w:val="en-US"/>
        </w:rPr>
        <w:t>ru</w:t>
      </w:r>
      <w:proofErr w:type="spellEnd"/>
      <w:r w:rsidRPr="00E43EB6">
        <w:t xml:space="preserve"> – домен.</w:t>
      </w:r>
    </w:p>
    <w:p w:rsidR="00735899" w:rsidRPr="00E43EB6" w:rsidRDefault="00735899" w:rsidP="00EE285F">
      <w:pPr>
        <w:jc w:val="both"/>
      </w:pPr>
    </w:p>
    <w:p w:rsidR="00735899" w:rsidRPr="00E43EB6" w:rsidRDefault="00735899" w:rsidP="00EE285F">
      <w:pPr>
        <w:jc w:val="both"/>
        <w:rPr>
          <w:rFonts w:ascii="Arial" w:hAnsi="Arial" w:cs="Arial"/>
          <w:b/>
          <w:bCs/>
        </w:rPr>
      </w:pPr>
      <w:r w:rsidRPr="00E43EB6">
        <w:rPr>
          <w:rFonts w:ascii="Arial" w:hAnsi="Arial" w:cs="Arial"/>
          <w:b/>
          <w:bCs/>
        </w:rPr>
        <w:t>Программное обеспечение.</w:t>
      </w:r>
    </w:p>
    <w:p w:rsidR="00735899" w:rsidRPr="00E43EB6" w:rsidRDefault="00735899" w:rsidP="00EE285F">
      <w:pPr>
        <w:jc w:val="both"/>
      </w:pPr>
      <w:r w:rsidRPr="00E43EB6">
        <w:t xml:space="preserve">Программное обеспечение системы электронной почты состоит из двух основных частей, реализующих два сервера: сервер входящих сообщений </w:t>
      </w:r>
      <w:r w:rsidRPr="00E43EB6">
        <w:rPr>
          <w:b/>
          <w:bCs/>
          <w:lang w:val="en-US"/>
        </w:rPr>
        <w:t>POP</w:t>
      </w:r>
      <w:r w:rsidRPr="00E43EB6">
        <w:rPr>
          <w:b/>
          <w:bCs/>
        </w:rPr>
        <w:t>3</w:t>
      </w:r>
      <w:r w:rsidRPr="00E43EB6">
        <w:t xml:space="preserve"> (</w:t>
      </w:r>
      <w:r w:rsidRPr="00E43EB6">
        <w:rPr>
          <w:lang w:val="en-US"/>
        </w:rPr>
        <w:t>Post</w:t>
      </w:r>
      <w:r w:rsidRPr="00E43EB6">
        <w:t xml:space="preserve"> </w:t>
      </w:r>
      <w:r w:rsidRPr="00E43EB6">
        <w:rPr>
          <w:lang w:val="en-US"/>
        </w:rPr>
        <w:t>Office</w:t>
      </w:r>
      <w:r w:rsidRPr="00E43EB6">
        <w:t xml:space="preserve"> </w:t>
      </w:r>
      <w:r w:rsidRPr="00E43EB6">
        <w:rPr>
          <w:lang w:val="en-US"/>
        </w:rPr>
        <w:t>Protocol</w:t>
      </w:r>
      <w:r w:rsidRPr="00E43EB6">
        <w:t>, офисный протокол доставки</w:t>
      </w:r>
      <w:proofErr w:type="gramStart"/>
      <w:r w:rsidRPr="00E43EB6">
        <w:t xml:space="preserve"> )</w:t>
      </w:r>
      <w:proofErr w:type="gramEnd"/>
      <w:r w:rsidRPr="00E43EB6">
        <w:t xml:space="preserve">, и сервер исходящих сообщений </w:t>
      </w:r>
      <w:r w:rsidRPr="00E43EB6">
        <w:rPr>
          <w:b/>
          <w:bCs/>
          <w:lang w:val="en-US"/>
        </w:rPr>
        <w:t>SMTP</w:t>
      </w:r>
      <w:r w:rsidRPr="00E43EB6">
        <w:t xml:space="preserve"> (</w:t>
      </w:r>
      <w:r w:rsidRPr="00E43EB6">
        <w:rPr>
          <w:lang w:val="en-US"/>
        </w:rPr>
        <w:t>Send</w:t>
      </w:r>
      <w:r w:rsidRPr="00E43EB6">
        <w:t xml:space="preserve"> </w:t>
      </w:r>
      <w:r w:rsidRPr="00E43EB6">
        <w:rPr>
          <w:lang w:val="en-US"/>
        </w:rPr>
        <w:t>Mail</w:t>
      </w:r>
      <w:r w:rsidRPr="00E43EB6">
        <w:t xml:space="preserve"> </w:t>
      </w:r>
      <w:r w:rsidRPr="00E43EB6">
        <w:rPr>
          <w:lang w:val="en-US"/>
        </w:rPr>
        <w:t>Transport</w:t>
      </w:r>
      <w:r w:rsidRPr="00E43EB6">
        <w:t xml:space="preserve"> </w:t>
      </w:r>
      <w:r w:rsidRPr="00E43EB6">
        <w:rPr>
          <w:lang w:val="en-US"/>
        </w:rPr>
        <w:t>Protocol</w:t>
      </w:r>
      <w:r w:rsidRPr="00E43EB6">
        <w:t>, транспортный протокол отправки почты). Первый сервер (</w:t>
      </w:r>
      <w:r w:rsidRPr="00E43EB6">
        <w:rPr>
          <w:b/>
          <w:bCs/>
          <w:lang w:val="en-US"/>
        </w:rPr>
        <w:t>POP</w:t>
      </w:r>
      <w:r w:rsidRPr="00E43EB6">
        <w:rPr>
          <w:b/>
          <w:bCs/>
        </w:rPr>
        <w:t>3</w:t>
      </w:r>
      <w:r w:rsidRPr="00E43EB6">
        <w:t>) используется для доставки сообщений электронной почты конечному пользователю, второй (</w:t>
      </w:r>
      <w:r w:rsidRPr="00E43EB6">
        <w:rPr>
          <w:b/>
          <w:bCs/>
          <w:lang w:val="en-US"/>
        </w:rPr>
        <w:t>SMTP</w:t>
      </w:r>
      <w:r w:rsidRPr="00E43EB6">
        <w:t>) – для отправки сообщений электронной почты другим пользователям.</w: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Задание на лабораторную работу</w:t>
      </w:r>
      <w:r w:rsidR="00E43BC6">
        <w:rPr>
          <w:rFonts w:ascii="Arial" w:hAnsi="Arial" w:cs="Arial"/>
          <w:b/>
          <w:bCs/>
          <w:sz w:val="28"/>
          <w:szCs w:val="28"/>
        </w:rPr>
        <w:t xml:space="preserve"> (описание действий в работе приведено только для программы </w:t>
      </w:r>
      <w:r w:rsidR="00E43BC6" w:rsidRPr="00E43BC6">
        <w:rPr>
          <w:b/>
          <w:bCs/>
          <w:sz w:val="28"/>
          <w:lang w:val="en-US"/>
        </w:rPr>
        <w:t>Outlook</w:t>
      </w:r>
      <w:r w:rsidR="00E43BC6" w:rsidRPr="00E43BC6">
        <w:rPr>
          <w:b/>
          <w:bCs/>
          <w:sz w:val="28"/>
        </w:rPr>
        <w:t xml:space="preserve"> </w:t>
      </w:r>
      <w:r w:rsidR="00E43BC6" w:rsidRPr="00E43BC6">
        <w:rPr>
          <w:b/>
          <w:bCs/>
          <w:sz w:val="28"/>
          <w:lang w:val="en-US"/>
        </w:rPr>
        <w:t>Express</w:t>
      </w:r>
      <w:r w:rsidR="00E43BC6">
        <w:rPr>
          <w:rFonts w:ascii="Arial" w:hAnsi="Arial" w:cs="Arial"/>
          <w:b/>
          <w:bCs/>
          <w:sz w:val="28"/>
          <w:szCs w:val="28"/>
        </w:rPr>
        <w:t xml:space="preserve">, про </w:t>
      </w:r>
      <w:r w:rsidR="00E43BC6">
        <w:rPr>
          <w:rFonts w:ascii="Arial" w:hAnsi="Arial" w:cs="Arial"/>
          <w:b/>
          <w:bCs/>
          <w:sz w:val="28"/>
          <w:szCs w:val="28"/>
          <w:lang w:val="en-US"/>
        </w:rPr>
        <w:t>The</w:t>
      </w:r>
      <w:r w:rsidR="00E43BC6" w:rsidRPr="00E43BC6">
        <w:rPr>
          <w:rFonts w:ascii="Arial" w:hAnsi="Arial" w:cs="Arial"/>
          <w:b/>
          <w:bCs/>
          <w:sz w:val="28"/>
          <w:szCs w:val="28"/>
        </w:rPr>
        <w:t xml:space="preserve"> </w:t>
      </w:r>
      <w:r w:rsidR="00E43BC6">
        <w:rPr>
          <w:rFonts w:ascii="Arial" w:hAnsi="Arial" w:cs="Arial"/>
          <w:b/>
          <w:bCs/>
          <w:sz w:val="28"/>
          <w:szCs w:val="28"/>
          <w:lang w:val="en-US"/>
        </w:rPr>
        <w:t>Bat</w:t>
      </w:r>
      <w:r w:rsidR="00E43BC6">
        <w:rPr>
          <w:rFonts w:ascii="Arial" w:hAnsi="Arial" w:cs="Arial"/>
          <w:b/>
          <w:bCs/>
          <w:sz w:val="28"/>
          <w:szCs w:val="28"/>
        </w:rPr>
        <w:t>!</w:t>
      </w:r>
      <w:r w:rsidR="00E43BC6" w:rsidRPr="00E43BC6">
        <w:rPr>
          <w:rFonts w:ascii="Arial" w:hAnsi="Arial" w:cs="Arial"/>
          <w:b/>
          <w:bCs/>
          <w:sz w:val="28"/>
          <w:szCs w:val="28"/>
        </w:rPr>
        <w:t xml:space="preserve"> </w:t>
      </w:r>
      <w:r w:rsidR="00E43BC6">
        <w:rPr>
          <w:rFonts w:ascii="Arial" w:hAnsi="Arial" w:cs="Arial"/>
          <w:b/>
          <w:bCs/>
          <w:sz w:val="28"/>
          <w:szCs w:val="28"/>
        </w:rPr>
        <w:t>сами разбирайтесь)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290302">
        <w:rPr>
          <w:rFonts w:ascii="Arial" w:hAnsi="Arial" w:cs="Arial"/>
          <w:b/>
          <w:bCs/>
          <w:sz w:val="28"/>
          <w:szCs w:val="28"/>
        </w:rPr>
        <w:t>Программы что потребуются, установить и найти. Ну, наоборот.</w:t>
      </w:r>
    </w:p>
    <w:p w:rsidR="00290302" w:rsidRPr="00290302" w:rsidRDefault="00290302" w:rsidP="00EE285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И еще. Понадобится два разных ящика. На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mail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yandex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(если нет, сделать, работа на две пары)</w: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Pr="00E43EB6" w:rsidRDefault="00735899" w:rsidP="00EE285F">
      <w:pPr>
        <w:numPr>
          <w:ilvl w:val="0"/>
          <w:numId w:val="1"/>
        </w:numPr>
        <w:jc w:val="both"/>
      </w:pPr>
      <w:r w:rsidRPr="00E43EB6">
        <w:t>Пользуясь меню «</w:t>
      </w:r>
      <w:r w:rsidRPr="00E43EB6">
        <w:rPr>
          <w:b/>
          <w:bCs/>
        </w:rPr>
        <w:t>Пуск</w:t>
      </w:r>
      <w:r w:rsidRPr="00E43EB6">
        <w:t xml:space="preserve">» найдите и запустите программу </w:t>
      </w:r>
      <w:r w:rsidRPr="00E43EB6">
        <w:rPr>
          <w:b/>
          <w:bCs/>
          <w:lang w:val="en-US"/>
        </w:rPr>
        <w:t>Outlook</w:t>
      </w:r>
      <w:r w:rsidRPr="00E43EB6">
        <w:rPr>
          <w:b/>
          <w:bCs/>
        </w:rPr>
        <w:t xml:space="preserve"> </w:t>
      </w:r>
      <w:r w:rsidRPr="00E43EB6">
        <w:rPr>
          <w:b/>
          <w:bCs/>
          <w:lang w:val="en-US"/>
        </w:rPr>
        <w:t>Express</w:t>
      </w:r>
      <w:r w:rsidRPr="00E43EB6">
        <w:t xml:space="preserve">. Если на экране сразу же появится сообщение </w:t>
      </w:r>
      <w:r w:rsidRPr="00E43EB6">
        <w:rPr>
          <w:b/>
          <w:bCs/>
        </w:rPr>
        <w:t>мастера подключения к Интернету</w:t>
      </w:r>
      <w:r w:rsidRPr="00E43EB6">
        <w:t>, предлагающее настроить соединение, переходите к пункту 3.</w:t>
      </w:r>
    </w:p>
    <w:p w:rsidR="00735899" w:rsidRPr="00E43EB6" w:rsidRDefault="00735899" w:rsidP="00EE285F">
      <w:pPr>
        <w:numPr>
          <w:ilvl w:val="0"/>
          <w:numId w:val="1"/>
        </w:numPr>
        <w:jc w:val="both"/>
      </w:pPr>
      <w:r w:rsidRPr="00E43EB6">
        <w:t>Выберите пункт меню «</w:t>
      </w:r>
      <w:r w:rsidRPr="00E43EB6">
        <w:rPr>
          <w:b/>
          <w:bCs/>
        </w:rPr>
        <w:t>Сервис» / «Учетные записи</w:t>
      </w:r>
      <w:r w:rsidRPr="00E43EB6">
        <w:t>». Откроется окно со списком учетных записей. Перейдите на вкладку «</w:t>
      </w:r>
      <w:r w:rsidRPr="00E43EB6">
        <w:rPr>
          <w:b/>
          <w:bCs/>
        </w:rPr>
        <w:t>Почта</w:t>
      </w:r>
      <w:r w:rsidRPr="00E43EB6">
        <w:t>». Нажмите кнопку «</w:t>
      </w:r>
      <w:r w:rsidRPr="00E43EB6">
        <w:rPr>
          <w:b/>
          <w:bCs/>
        </w:rPr>
        <w:t>Добавить</w:t>
      </w:r>
      <w:r w:rsidRPr="00E43EB6">
        <w:t>», затем «</w:t>
      </w:r>
      <w:r w:rsidRPr="00E43EB6">
        <w:rPr>
          <w:b/>
          <w:bCs/>
        </w:rPr>
        <w:t>Почта</w:t>
      </w:r>
      <w:r w:rsidRPr="00E43EB6">
        <w:t>». Запустится мастер подключение к Интернету.</w:t>
      </w:r>
    </w:p>
    <w:p w:rsidR="00735899" w:rsidRPr="00E43EB6" w:rsidRDefault="00735899" w:rsidP="00EE285F">
      <w:pPr>
        <w:numPr>
          <w:ilvl w:val="0"/>
          <w:numId w:val="1"/>
        </w:numPr>
        <w:jc w:val="both"/>
      </w:pPr>
      <w:r w:rsidRPr="00E43EB6">
        <w:t>С помощью мастера подключения к Интернету производится настройка программы на ваш личный почтовый ящик. Переход с одного этапа на другой осуществляется нажатием кнопок «</w:t>
      </w:r>
      <w:r w:rsidRPr="00473026">
        <w:rPr>
          <w:b/>
        </w:rPr>
        <w:t>Далее</w:t>
      </w:r>
      <w:r w:rsidRPr="00E43EB6">
        <w:t>» и «</w:t>
      </w:r>
      <w:r w:rsidRPr="00473026">
        <w:rPr>
          <w:b/>
        </w:rPr>
        <w:t>Назад</w:t>
      </w:r>
      <w:r w:rsidRPr="00E43EB6">
        <w:t>» в окне мастера.</w:t>
      </w:r>
    </w:p>
    <w:p w:rsidR="00735899" w:rsidRDefault="00735899" w:rsidP="00EE285F">
      <w:pPr>
        <w:numPr>
          <w:ilvl w:val="0"/>
          <w:numId w:val="1"/>
        </w:numPr>
        <w:jc w:val="both"/>
      </w:pPr>
      <w:r w:rsidRPr="00E43EB6">
        <w:t xml:space="preserve">Выполните настройку личного почтового ящика, следуя </w:t>
      </w:r>
      <w:r w:rsidR="00E43EB6" w:rsidRPr="00E43EB6">
        <w:t>правилам, описанным в Помощи на соответствующем почтовом сервере (</w:t>
      </w:r>
      <w:proofErr w:type="gramStart"/>
      <w:r w:rsidR="00E43EB6" w:rsidRPr="00E43EB6">
        <w:t>например</w:t>
      </w:r>
      <w:proofErr w:type="gramEnd"/>
      <w:r w:rsidR="00E43EB6" w:rsidRPr="00E43EB6">
        <w:t xml:space="preserve"> для </w:t>
      </w:r>
      <w:r w:rsidR="00E43EB6" w:rsidRPr="00473026">
        <w:rPr>
          <w:b/>
          <w:lang w:val="en-US"/>
        </w:rPr>
        <w:t>Mail</w:t>
      </w:r>
      <w:r w:rsidR="00E43EB6" w:rsidRPr="00473026">
        <w:rPr>
          <w:b/>
        </w:rPr>
        <w:t>.</w:t>
      </w:r>
      <w:proofErr w:type="spellStart"/>
      <w:r w:rsidR="00E43EB6" w:rsidRPr="00473026">
        <w:rPr>
          <w:b/>
          <w:lang w:val="en-US"/>
        </w:rPr>
        <w:t>ru</w:t>
      </w:r>
      <w:proofErr w:type="spellEnd"/>
      <w:r w:rsidR="00E43EB6" w:rsidRPr="00E43EB6">
        <w:t xml:space="preserve"> можно попасть по ссылке </w:t>
      </w:r>
      <w:r w:rsidR="002536DE" w:rsidRPr="002536DE">
        <w:t>https://help.mail.ru/mail/mailer/save#outlook_exp</w:t>
      </w:r>
      <w:r w:rsidR="002536DE">
        <w:t>)</w:t>
      </w:r>
      <w:r w:rsidRPr="00E43EB6">
        <w:t>. После выполнения всех настроек нажмите «</w:t>
      </w:r>
      <w:r w:rsidRPr="00E43EB6">
        <w:rPr>
          <w:b/>
          <w:bCs/>
        </w:rPr>
        <w:t>Готово</w:t>
      </w:r>
      <w:r w:rsidRPr="00E43EB6">
        <w:t>». Закройте окно учетных записей. Програ</w:t>
      </w:r>
      <w:r w:rsidR="007E7620">
        <w:t xml:space="preserve">мма настроена и готова к работе. </w:t>
      </w:r>
      <w:proofErr w:type="gramStart"/>
      <w:r w:rsidR="007E7620">
        <w:t xml:space="preserve">Итоговый </w:t>
      </w:r>
      <w:proofErr w:type="spellStart"/>
      <w:r w:rsidR="007E7620">
        <w:t>скрин</w:t>
      </w:r>
      <w:proofErr w:type="spellEnd"/>
      <w:r w:rsidR="007E7620">
        <w:t xml:space="preserve"> в отчет.</w:t>
      </w:r>
      <w:proofErr w:type="gramEnd"/>
    </w:p>
    <w:p w:rsidR="00473026" w:rsidRPr="00473026" w:rsidRDefault="00473026" w:rsidP="00473026">
      <w:pPr>
        <w:pStyle w:val="a8"/>
        <w:numPr>
          <w:ilvl w:val="0"/>
          <w:numId w:val="1"/>
        </w:numPr>
        <w:rPr>
          <w:b/>
        </w:rPr>
      </w:pPr>
      <w:r w:rsidRPr="00473026">
        <w:rPr>
          <w:b/>
        </w:rPr>
        <w:t>Вот инструкции для настроек всех почтовых программ из данной работы</w:t>
      </w:r>
      <w:r w:rsidR="00945C92" w:rsidRPr="00945C92">
        <w:rPr>
          <w:b/>
        </w:rPr>
        <w:t xml:space="preserve"> </w:t>
      </w:r>
      <w:proofErr w:type="gramStart"/>
      <w:r w:rsidRPr="00473026">
        <w:rPr>
          <w:b/>
        </w:rPr>
        <w:t xml:space="preserve">( </w:t>
      </w:r>
      <w:proofErr w:type="gramEnd"/>
      <w:r w:rsidRPr="00473026">
        <w:rPr>
          <w:b/>
        </w:rPr>
        <w:t xml:space="preserve">под </w:t>
      </w:r>
      <w:proofErr w:type="spellStart"/>
      <w:r w:rsidRPr="00473026">
        <w:rPr>
          <w:b/>
          <w:i/>
        </w:rPr>
        <w:t>Яндекс</w:t>
      </w:r>
      <w:proofErr w:type="spellEnd"/>
      <w:r w:rsidRPr="00473026">
        <w:rPr>
          <w:b/>
        </w:rPr>
        <w:t xml:space="preserve">), под </w:t>
      </w:r>
      <w:proofErr w:type="spellStart"/>
      <w:r w:rsidRPr="00473026">
        <w:rPr>
          <w:b/>
          <w:i/>
        </w:rPr>
        <w:t>Майл</w:t>
      </w:r>
      <w:proofErr w:type="spellEnd"/>
      <w:r w:rsidRPr="00473026">
        <w:rPr>
          <w:b/>
        </w:rPr>
        <w:t xml:space="preserve"> найдете сами:</w:t>
      </w:r>
    </w:p>
    <w:p w:rsidR="00473026" w:rsidRDefault="00473026" w:rsidP="00473026">
      <w:pPr>
        <w:pStyle w:val="a8"/>
      </w:pPr>
      <w:r>
        <w:t>1)</w:t>
      </w:r>
      <w:r w:rsidR="00290302">
        <w:t xml:space="preserve"> </w:t>
      </w:r>
      <w:hyperlink r:id="rId6" w:tgtFrame="_blank" w:history="1">
        <w:r>
          <w:rPr>
            <w:rStyle w:val="a3"/>
          </w:rPr>
          <w:t>https://yandex.ru/support/mail-new/mail-clients/mozilla-thunderbird.xml</w:t>
        </w:r>
      </w:hyperlink>
    </w:p>
    <w:p w:rsidR="00473026" w:rsidRDefault="00473026" w:rsidP="00473026">
      <w:pPr>
        <w:pStyle w:val="a8"/>
      </w:pPr>
      <w:r>
        <w:lastRenderedPageBreak/>
        <w:t>2)</w:t>
      </w:r>
      <w:r w:rsidR="00290302">
        <w:t xml:space="preserve"> </w:t>
      </w:r>
      <w:hyperlink r:id="rId7" w:tgtFrame="_blank" w:history="1">
        <w:r>
          <w:rPr>
            <w:rStyle w:val="a3"/>
          </w:rPr>
          <w:t>https://yandex.ru/support/mail-new/mail-clients/the-bat.xml</w:t>
        </w:r>
      </w:hyperlink>
    </w:p>
    <w:p w:rsidR="00473026" w:rsidRDefault="00473026" w:rsidP="00473026">
      <w:pPr>
        <w:pStyle w:val="a8"/>
      </w:pPr>
      <w:r>
        <w:t>3)</w:t>
      </w:r>
      <w:r w:rsidR="00290302">
        <w:t xml:space="preserve"> </w:t>
      </w:r>
      <w:hyperlink r:id="rId8" w:tgtFrame="_blank" w:history="1">
        <w:r>
          <w:rPr>
            <w:rStyle w:val="a3"/>
          </w:rPr>
          <w:t>https://yandex.ru/support/mail-new/mail-clients/outlook-express.xml</w:t>
        </w:r>
      </w:hyperlink>
    </w:p>
    <w:p w:rsidR="00473026" w:rsidRDefault="00473026" w:rsidP="00473026">
      <w:pPr>
        <w:ind w:left="720"/>
        <w:jc w:val="both"/>
      </w:pPr>
    </w:p>
    <w:p w:rsidR="006669B0" w:rsidRDefault="006669B0" w:rsidP="00EE285F">
      <w:pPr>
        <w:numPr>
          <w:ilvl w:val="0"/>
          <w:numId w:val="1"/>
        </w:numPr>
        <w:jc w:val="both"/>
      </w:pPr>
      <w:r>
        <w:t xml:space="preserve">В настройке </w:t>
      </w:r>
      <w:proofErr w:type="spellStart"/>
      <w:r w:rsidRPr="00473026">
        <w:rPr>
          <w:b/>
        </w:rPr>
        <w:t>Outlook</w:t>
      </w:r>
      <w:proofErr w:type="spellEnd"/>
      <w:r w:rsidRPr="00473026">
        <w:rPr>
          <w:b/>
        </w:rPr>
        <w:t xml:space="preserve"> </w:t>
      </w:r>
      <w:proofErr w:type="spellStart"/>
      <w:r w:rsidRPr="00473026">
        <w:rPr>
          <w:b/>
        </w:rPr>
        <w:t>Express</w:t>
      </w:r>
      <w:proofErr w:type="spellEnd"/>
      <w:r>
        <w:t xml:space="preserve"> есть одна тонкость, о которой в инструкциях не говорится.</w:t>
      </w:r>
      <w:r>
        <w:br/>
        <w:t>Заключается она в галке 'Проверка подлинности пользователя'</w:t>
      </w:r>
      <w:r w:rsidR="00E834FB">
        <w:t xml:space="preserve"> (должна быть в</w:t>
      </w:r>
      <w:r>
        <w:t xml:space="preserve">ключена со значением 'Как на сервер входящей почты') </w:t>
      </w:r>
      <w:proofErr w:type="gramStart"/>
      <w:r>
        <w:t>см</w:t>
      </w:r>
      <w:proofErr w:type="gramEnd"/>
      <w:r>
        <w:t>.1.jpg - важна для отправки почты.</w:t>
      </w:r>
      <w:r>
        <w:br/>
        <w:t>Остальные настройки - как в инструкции (</w:t>
      </w:r>
      <w:proofErr w:type="gramStart"/>
      <w:r>
        <w:t>см</w:t>
      </w:r>
      <w:proofErr w:type="gramEnd"/>
      <w:r>
        <w:t>. 2.jpg)</w:t>
      </w:r>
    </w:p>
    <w:p w:rsidR="006669B0" w:rsidRDefault="008672AD" w:rsidP="00EE285F">
      <w:pPr>
        <w:ind w:left="720"/>
        <w:jc w:val="both"/>
      </w:pPr>
      <w:r>
        <w:rPr>
          <w:noProof/>
        </w:rPr>
        <w:drawing>
          <wp:inline distT="0" distB="0" distL="0" distR="0">
            <wp:extent cx="2330516" cy="1864367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32458" cy="186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2729" cy="2385391"/>
            <wp:effectExtent l="19050" t="0" r="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404" cy="238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B6" w:rsidRDefault="00E43EB6" w:rsidP="00EE285F">
      <w:pPr>
        <w:numPr>
          <w:ilvl w:val="0"/>
          <w:numId w:val="1"/>
        </w:numPr>
        <w:jc w:val="both"/>
      </w:pPr>
      <w:r>
        <w:t xml:space="preserve">Запустите </w:t>
      </w:r>
      <w:r w:rsidR="007E7620">
        <w:t xml:space="preserve">программу </w:t>
      </w:r>
      <w:r w:rsidR="007E7620" w:rsidRPr="00473026">
        <w:rPr>
          <w:b/>
          <w:lang w:val="en-US"/>
        </w:rPr>
        <w:t>The</w:t>
      </w:r>
      <w:r w:rsidR="007E7620" w:rsidRPr="00473026">
        <w:rPr>
          <w:b/>
        </w:rPr>
        <w:t xml:space="preserve"> </w:t>
      </w:r>
      <w:r w:rsidR="007E7620" w:rsidRPr="00473026">
        <w:rPr>
          <w:b/>
          <w:lang w:val="en-US"/>
        </w:rPr>
        <w:t>Bat</w:t>
      </w:r>
      <w:r w:rsidR="007E7620" w:rsidRPr="00473026">
        <w:rPr>
          <w:b/>
        </w:rPr>
        <w:t>!</w:t>
      </w:r>
      <w:r w:rsidR="00290302">
        <w:rPr>
          <w:b/>
        </w:rPr>
        <w:t xml:space="preserve"> </w:t>
      </w:r>
      <w:r w:rsidR="00290302" w:rsidRPr="00290302">
        <w:rPr>
          <w:b/>
        </w:rPr>
        <w:t>(</w:t>
      </w:r>
      <w:proofErr w:type="gramStart"/>
      <w:r w:rsidR="00290302" w:rsidRPr="00290302">
        <w:rPr>
          <w:b/>
          <w:i/>
        </w:rPr>
        <w:t>можно</w:t>
      </w:r>
      <w:proofErr w:type="gramEnd"/>
      <w:r w:rsidR="00290302" w:rsidRPr="00290302">
        <w:rPr>
          <w:b/>
          <w:i/>
        </w:rPr>
        <w:t xml:space="preserve"> кстати и </w:t>
      </w:r>
      <w:proofErr w:type="spellStart"/>
      <w:r w:rsidR="00290302" w:rsidRPr="00290302">
        <w:rPr>
          <w:b/>
          <w:i/>
        </w:rPr>
        <w:t>портейблами</w:t>
      </w:r>
      <w:proofErr w:type="spellEnd"/>
      <w:r w:rsidR="00290302" w:rsidRPr="00290302">
        <w:rPr>
          <w:b/>
          <w:i/>
        </w:rPr>
        <w:t xml:space="preserve"> пользоваться</w:t>
      </w:r>
      <w:r w:rsidR="00290302" w:rsidRPr="00290302">
        <w:rPr>
          <w:b/>
        </w:rPr>
        <w:t>)</w:t>
      </w:r>
      <w:r w:rsidR="007E7620">
        <w:t>.</w:t>
      </w:r>
    </w:p>
    <w:p w:rsidR="007E7620" w:rsidRDefault="007E7620" w:rsidP="00EE285F">
      <w:pPr>
        <w:numPr>
          <w:ilvl w:val="0"/>
          <w:numId w:val="1"/>
        </w:numPr>
        <w:jc w:val="both"/>
      </w:pPr>
      <w:proofErr w:type="gramStart"/>
      <w:r w:rsidRPr="00E43EB6">
        <w:t xml:space="preserve">Выполните настройку личного почтового ящика (использовать </w:t>
      </w:r>
      <w:r>
        <w:t>другой</w:t>
      </w:r>
      <w:r w:rsidRPr="00E43EB6">
        <w:t xml:space="preserve"> ящик, следуя правилам, описанным в Помощи на соответствующем почтовом сервере</w:t>
      </w:r>
      <w:r>
        <w:t>.</w:t>
      </w:r>
      <w:proofErr w:type="gramEnd"/>
      <w:r w:rsidRPr="007E7620">
        <w:t xml:space="preserve"> </w:t>
      </w:r>
      <w:proofErr w:type="gramStart"/>
      <w:r>
        <w:t xml:space="preserve">Итоговый </w:t>
      </w:r>
      <w:proofErr w:type="spellStart"/>
      <w:r>
        <w:t>скрин</w:t>
      </w:r>
      <w:proofErr w:type="spellEnd"/>
      <w:r>
        <w:t xml:space="preserve"> в отчет.</w:t>
      </w:r>
      <w:proofErr w:type="gramEnd"/>
    </w:p>
    <w:p w:rsidR="007E7620" w:rsidRDefault="007E7620" w:rsidP="00EE285F">
      <w:pPr>
        <w:numPr>
          <w:ilvl w:val="0"/>
          <w:numId w:val="1"/>
        </w:numPr>
        <w:jc w:val="both"/>
      </w:pPr>
      <w:r>
        <w:t xml:space="preserve">Теперь с помощью одной из почтовых настроенных Вами программ направьте письмо на другой Ваш ящик, </w:t>
      </w:r>
      <w:r w:rsidRPr="00E43EB6">
        <w:t>для этого нажмите кнопку «</w:t>
      </w:r>
      <w:r w:rsidRPr="00E43EB6">
        <w:rPr>
          <w:b/>
          <w:bCs/>
        </w:rPr>
        <w:t>Создать…</w:t>
      </w:r>
      <w:r w:rsidRPr="00E43EB6">
        <w:t xml:space="preserve">» на панели инструментов программы. Появится окно для редактирования письма. Описание основных функций окна </w:t>
      </w:r>
      <w:proofErr w:type="gramStart"/>
      <w:r w:rsidRPr="00E43EB6">
        <w:t>см</w:t>
      </w:r>
      <w:proofErr w:type="gramEnd"/>
      <w:r w:rsidRPr="00E43EB6">
        <w:t xml:space="preserve">. </w:t>
      </w:r>
      <w:r w:rsidRPr="00E43EB6">
        <w:rPr>
          <w:b/>
          <w:bCs/>
        </w:rPr>
        <w:t xml:space="preserve">Приложение </w:t>
      </w:r>
      <w:r>
        <w:rPr>
          <w:b/>
          <w:bCs/>
        </w:rPr>
        <w:t>1</w:t>
      </w:r>
      <w:r w:rsidRPr="00E43EB6">
        <w:rPr>
          <w:b/>
          <w:bCs/>
        </w:rPr>
        <w:t xml:space="preserve">.  </w:t>
      </w:r>
      <w:r w:rsidRPr="00E43EB6">
        <w:t>Для текста письма выберите произвольный шрифт и цвет.</w:t>
      </w:r>
      <w:r>
        <w:t xml:space="preserve"> </w:t>
      </w:r>
    </w:p>
    <w:p w:rsidR="007E7620" w:rsidRDefault="007E7620" w:rsidP="00EE285F">
      <w:pPr>
        <w:numPr>
          <w:ilvl w:val="0"/>
          <w:numId w:val="1"/>
        </w:numPr>
        <w:jc w:val="both"/>
      </w:pPr>
      <w:r>
        <w:t xml:space="preserve">В другой почтовой программе просмотрите полученное письмо и напишите ответ, который в свою очередь просмотрите тоже. Все действия подтверждайте </w:t>
      </w:r>
      <w:proofErr w:type="spellStart"/>
      <w:r>
        <w:t>скриншотами</w:t>
      </w:r>
      <w:proofErr w:type="spellEnd"/>
      <w:r>
        <w:t xml:space="preserve"> с соответствующим пояснением о выполняемом действии. </w:t>
      </w:r>
    </w:p>
    <w:p w:rsidR="000B6E83" w:rsidRPr="00E43EB6" w:rsidRDefault="000B6E83" w:rsidP="000B6E83">
      <w:pPr>
        <w:numPr>
          <w:ilvl w:val="0"/>
          <w:numId w:val="1"/>
        </w:numPr>
        <w:jc w:val="both"/>
      </w:pPr>
      <w:r w:rsidRPr="00E43EB6">
        <w:t xml:space="preserve">Отправьте двум любым пользователям </w:t>
      </w:r>
      <w:r>
        <w:t xml:space="preserve">(коллеги слева и справа) </w:t>
      </w:r>
      <w:r w:rsidRPr="00E43EB6">
        <w:t xml:space="preserve">письмо по электронной почте, </w:t>
      </w:r>
      <w:r>
        <w:t xml:space="preserve">используя разные почтовые программы. </w:t>
      </w:r>
      <w:r w:rsidRPr="00E43EB6">
        <w:t>После отправки письма дождитесь ответа н</w:t>
      </w:r>
      <w:r>
        <w:t>а</w:t>
      </w:r>
      <w:r w:rsidRPr="00E43EB6">
        <w:t xml:space="preserve"> него от пользователя, которому это письмо было адресовано.</w:t>
      </w:r>
      <w:r>
        <w:t xml:space="preserve"> Подтвердить </w:t>
      </w:r>
      <w:proofErr w:type="spellStart"/>
      <w:r>
        <w:t>скринами</w:t>
      </w:r>
      <w:proofErr w:type="spellEnd"/>
      <w:r>
        <w:t>.</w:t>
      </w:r>
    </w:p>
    <w:p w:rsidR="000B6E83" w:rsidRPr="00E43EB6" w:rsidRDefault="000B6E83" w:rsidP="000B6E83">
      <w:pPr>
        <w:numPr>
          <w:ilvl w:val="0"/>
          <w:numId w:val="1"/>
        </w:numPr>
        <w:jc w:val="both"/>
      </w:pPr>
      <w:r w:rsidRPr="00E43EB6">
        <w:t>Если вам пришло письмо от другого пользователя, напишите на него ответ. Чтобы получить новые письма от пользователей, нажмите кнопку «</w:t>
      </w:r>
      <w:r w:rsidRPr="00E43EB6">
        <w:rPr>
          <w:b/>
          <w:bCs/>
        </w:rPr>
        <w:t>Доставить…</w:t>
      </w:r>
      <w:r w:rsidRPr="00E43EB6">
        <w:t>» на панели инструментов программы, затем перейдите в папку «</w:t>
      </w:r>
      <w:r w:rsidRPr="00E43EB6">
        <w:rPr>
          <w:b/>
          <w:bCs/>
        </w:rPr>
        <w:t>Входящие</w:t>
      </w:r>
      <w:r w:rsidRPr="00E43EB6">
        <w:t xml:space="preserve">». Назначение папок </w:t>
      </w:r>
      <w:proofErr w:type="gramStart"/>
      <w:r w:rsidRPr="00E43EB6">
        <w:t>см</w:t>
      </w:r>
      <w:proofErr w:type="gramEnd"/>
      <w:r w:rsidRPr="00E43EB6">
        <w:t xml:space="preserve">. </w:t>
      </w:r>
      <w:r w:rsidRPr="00E43EB6">
        <w:rPr>
          <w:b/>
          <w:bCs/>
        </w:rPr>
        <w:t xml:space="preserve">Приложение </w:t>
      </w:r>
      <w:r>
        <w:rPr>
          <w:b/>
          <w:bCs/>
        </w:rPr>
        <w:t>1</w:t>
      </w:r>
      <w:r w:rsidRPr="00E43EB6">
        <w:rPr>
          <w:b/>
          <w:bCs/>
        </w:rPr>
        <w:t>.</w:t>
      </w:r>
      <w:r w:rsidRPr="00E43EB6">
        <w:t xml:space="preserve"> Для ответа на письмо, выделите его, щелкнув по нему мышкой, затем нажмите кнопку «</w:t>
      </w:r>
      <w:r w:rsidRPr="00E43EB6">
        <w:rPr>
          <w:b/>
          <w:bCs/>
        </w:rPr>
        <w:t>Ответить</w:t>
      </w:r>
      <w:r w:rsidRPr="00E43EB6">
        <w:t>». Откроется окно для ответа на письмо. Внешне оно выглядит так же, как и окно для редактирования, за исключением того, что в поле для ввода текста сообщения будет находиться текст исходного письма,  в поле «</w:t>
      </w:r>
      <w:r w:rsidRPr="00E43EB6">
        <w:rPr>
          <w:b/>
          <w:bCs/>
        </w:rPr>
        <w:t>Кому</w:t>
      </w:r>
      <w:r w:rsidRPr="00E43EB6">
        <w:t xml:space="preserve">» автоматически будет проставлен адрес почтового ящика </w:t>
      </w:r>
      <w:proofErr w:type="gramStart"/>
      <w:r w:rsidRPr="00E43EB6">
        <w:t>отправителя</w:t>
      </w:r>
      <w:proofErr w:type="gramEnd"/>
      <w:r w:rsidRPr="00E43EB6">
        <w:t xml:space="preserve"> а в поле «</w:t>
      </w:r>
      <w:r w:rsidRPr="00E43EB6">
        <w:rPr>
          <w:b/>
          <w:bCs/>
        </w:rPr>
        <w:t>Тема</w:t>
      </w:r>
      <w:r w:rsidRPr="00E43EB6">
        <w:t xml:space="preserve">» - заголовок исходного письма, что исключает необходимость ввода этих данных вручную. </w:t>
      </w:r>
      <w:r>
        <w:t xml:space="preserve">Подтвердить </w:t>
      </w:r>
      <w:proofErr w:type="spellStart"/>
      <w:r>
        <w:t>скринами</w:t>
      </w:r>
      <w:proofErr w:type="spellEnd"/>
      <w:r>
        <w:t>.</w:t>
      </w:r>
    </w:p>
    <w:p w:rsidR="000B6E83" w:rsidRDefault="000B6E83" w:rsidP="000B6E83">
      <w:pPr>
        <w:numPr>
          <w:ilvl w:val="0"/>
          <w:numId w:val="1"/>
        </w:numPr>
        <w:jc w:val="both"/>
      </w:pPr>
      <w:r w:rsidRPr="00E43EB6">
        <w:t xml:space="preserve">Отправьте письмо преподавателю с подготовленным текстом по теме </w:t>
      </w:r>
      <w:r>
        <w:rPr>
          <w:b/>
        </w:rPr>
        <w:t>домашняя работа №8</w:t>
      </w:r>
      <w:r w:rsidRPr="00E43EB6">
        <w:t xml:space="preserve"> </w:t>
      </w:r>
      <w:r w:rsidR="00F94721" w:rsidRPr="00F94721">
        <w:rPr>
          <w:b/>
        </w:rPr>
        <w:t>Сравнительный анализ работы с почтовой программой и почтовым сервером напрямую</w:t>
      </w:r>
      <w:r w:rsidR="00F94721">
        <w:rPr>
          <w:b/>
        </w:rPr>
        <w:t xml:space="preserve">. </w:t>
      </w:r>
      <w:r w:rsidR="00F94721" w:rsidRPr="00F94721">
        <w:t>Основной вывод – чем лучше пользоваться и почему.</w:t>
      </w:r>
      <w:r w:rsidR="00F94721">
        <w:t xml:space="preserve"> </w:t>
      </w:r>
      <w:r w:rsidR="00F94721" w:rsidRPr="00F94721">
        <w:t>Обязательно разобрать любой почтовый клиент, приложить скрины</w:t>
      </w:r>
    </w:p>
    <w:p w:rsidR="000B6E83" w:rsidRPr="00E43EB6" w:rsidRDefault="000B6E83" w:rsidP="000B6E83">
      <w:pPr>
        <w:ind w:left="720"/>
        <w:jc w:val="both"/>
      </w:pPr>
      <w:r w:rsidRPr="00E43EB6">
        <w:t xml:space="preserve">Адрес почтового ящика преподавателя </w:t>
      </w:r>
      <w:proofErr w:type="spellStart"/>
      <w:r w:rsidRPr="000B6E83">
        <w:rPr>
          <w:rStyle w:val="header-user-name"/>
          <w:b/>
          <w:u w:val="single"/>
          <w:lang w:val="en-US"/>
        </w:rPr>
        <w:t>avtokol</w:t>
      </w:r>
      <w:proofErr w:type="spellEnd"/>
      <w:r w:rsidRPr="000B6E83">
        <w:rPr>
          <w:rStyle w:val="header-user-name"/>
          <w:b/>
          <w:u w:val="single"/>
        </w:rPr>
        <w:t>2014@</w:t>
      </w:r>
      <w:proofErr w:type="spellStart"/>
      <w:r w:rsidRPr="000B6E83">
        <w:rPr>
          <w:rStyle w:val="header-user-name"/>
          <w:b/>
          <w:u w:val="single"/>
          <w:lang w:val="en-US"/>
        </w:rPr>
        <w:t>gmail</w:t>
      </w:r>
      <w:proofErr w:type="spellEnd"/>
      <w:r w:rsidRPr="000B6E83">
        <w:rPr>
          <w:rStyle w:val="header-user-name"/>
          <w:b/>
          <w:u w:val="single"/>
        </w:rPr>
        <w:t>.</w:t>
      </w:r>
      <w:r w:rsidRPr="000B6E83">
        <w:rPr>
          <w:rStyle w:val="header-user-name"/>
          <w:b/>
          <w:u w:val="single"/>
          <w:lang w:val="en-US"/>
        </w:rPr>
        <w:t>com</w:t>
      </w:r>
      <w:r w:rsidRPr="00E43EB6">
        <w:t xml:space="preserve">. </w:t>
      </w:r>
    </w:p>
    <w:p w:rsidR="000B6E83" w:rsidRDefault="000B6E83" w:rsidP="00F94721">
      <w:pPr>
        <w:ind w:left="720"/>
        <w:jc w:val="both"/>
      </w:pPr>
      <w:r w:rsidRPr="00E43EB6">
        <w:t>Используя кнопку «</w:t>
      </w:r>
      <w:r w:rsidRPr="00473026">
        <w:rPr>
          <w:b/>
        </w:rPr>
        <w:t>Вложить</w:t>
      </w:r>
      <w:r w:rsidRPr="00E43EB6">
        <w:t>», добавьте к письму файл со своей фотографией.</w:t>
      </w:r>
      <w:r>
        <w:t xml:space="preserve"> Подтвердить </w:t>
      </w:r>
      <w:proofErr w:type="spellStart"/>
      <w:r>
        <w:t>скринами</w:t>
      </w:r>
      <w:proofErr w:type="spellEnd"/>
      <w:r>
        <w:t>.</w:t>
      </w:r>
    </w:p>
    <w:p w:rsidR="000B6E83" w:rsidRDefault="000B6E83" w:rsidP="000B6E83">
      <w:pPr>
        <w:numPr>
          <w:ilvl w:val="0"/>
          <w:numId w:val="1"/>
        </w:numPr>
        <w:jc w:val="both"/>
      </w:pPr>
      <w:r>
        <w:t xml:space="preserve">Далее настройте третью почтовую программу </w:t>
      </w:r>
      <w:proofErr w:type="spellStart"/>
      <w:r w:rsidRPr="00473026">
        <w:rPr>
          <w:b/>
        </w:rPr>
        <w:t>Thunderbird</w:t>
      </w:r>
      <w:proofErr w:type="spellEnd"/>
      <w:r>
        <w:t xml:space="preserve">. Настраивайте на любой ящик, не забывая про скрины. На почтовый ящик </w:t>
      </w:r>
      <w:hyperlink r:id="rId11" w:history="1">
        <w:r w:rsidRPr="00641F7D">
          <w:rPr>
            <w:rStyle w:val="a3"/>
            <w:lang w:val="en-US"/>
          </w:rPr>
          <w:t>avtokol</w:t>
        </w:r>
        <w:r w:rsidRPr="00641F7D">
          <w:rPr>
            <w:rStyle w:val="a3"/>
          </w:rPr>
          <w:t>2014@</w:t>
        </w:r>
        <w:r w:rsidRPr="00641F7D">
          <w:rPr>
            <w:rStyle w:val="a3"/>
            <w:lang w:val="en-US"/>
          </w:rPr>
          <w:t>gmail</w:t>
        </w:r>
        <w:r w:rsidRPr="00641F7D">
          <w:rPr>
            <w:rStyle w:val="a3"/>
          </w:rPr>
          <w:t>.</w:t>
        </w:r>
        <w:r w:rsidRPr="00641F7D">
          <w:rPr>
            <w:rStyle w:val="a3"/>
            <w:lang w:val="en-US"/>
          </w:rPr>
          <w:t>com</w:t>
        </w:r>
      </w:hyperlink>
      <w:r w:rsidRPr="00473026">
        <w:t xml:space="preserve"> </w:t>
      </w:r>
      <w:r>
        <w:t>отправьте письмо следующего содержания:</w:t>
      </w:r>
    </w:p>
    <w:p w:rsidR="000B6E83" w:rsidRDefault="000B6E83" w:rsidP="000B6E83">
      <w:pPr>
        <w:ind w:left="360"/>
        <w:jc w:val="both"/>
        <w:rPr>
          <w:color w:val="0000FF"/>
        </w:rPr>
      </w:pPr>
      <w:r w:rsidRPr="00E43EB6">
        <w:rPr>
          <w:color w:val="0000FF"/>
        </w:rPr>
        <w:lastRenderedPageBreak/>
        <w:t xml:space="preserve">В соответствии с заданием к </w:t>
      </w:r>
      <w:r>
        <w:rPr>
          <w:color w:val="0000FF"/>
        </w:rPr>
        <w:t>практической</w:t>
      </w:r>
      <w:r w:rsidRPr="00E43EB6">
        <w:rPr>
          <w:color w:val="0000FF"/>
        </w:rPr>
        <w:t xml:space="preserve"> работе </w:t>
      </w:r>
      <w:r>
        <w:rPr>
          <w:color w:val="0000FF"/>
        </w:rPr>
        <w:t>№24 высылаю Вам ответ на вопрос «Когда был выпущен первый в мире Интернет-браузер и как он назывался» и отчет по проделанной работе.</w:t>
      </w:r>
    </w:p>
    <w:p w:rsidR="000B6E83" w:rsidRDefault="000B6E83" w:rsidP="000B6E83">
      <w:pPr>
        <w:ind w:left="360"/>
        <w:jc w:val="both"/>
        <w:rPr>
          <w:rStyle w:val="a5"/>
          <w:rFonts w:ascii="Arial" w:hAnsi="Arial" w:cs="Arial"/>
          <w:b w:val="0"/>
          <w:color w:val="FF00FF"/>
        </w:rPr>
      </w:pPr>
      <w:r w:rsidRPr="00E43EB6">
        <w:rPr>
          <w:rStyle w:val="a5"/>
          <w:rFonts w:ascii="Arial" w:hAnsi="Arial" w:cs="Arial"/>
          <w:b w:val="0"/>
          <w:color w:val="FF00FF"/>
        </w:rPr>
        <w:t>С Уважением, Ф.И.О., группа.</w:t>
      </w:r>
    </w:p>
    <w:p w:rsidR="000B6E83" w:rsidRPr="00EE285F" w:rsidRDefault="000B6E83" w:rsidP="000B6E83">
      <w:pPr>
        <w:ind w:left="360"/>
        <w:jc w:val="both"/>
      </w:pPr>
      <w:r>
        <w:t xml:space="preserve">К письму приложите </w:t>
      </w:r>
      <w:proofErr w:type="spellStart"/>
      <w:r>
        <w:t>вордовский</w:t>
      </w:r>
      <w:proofErr w:type="spellEnd"/>
      <w:r>
        <w:t xml:space="preserve"> файл с ответом на поставленный вопрос и отчет по </w:t>
      </w:r>
      <w:proofErr w:type="gramStart"/>
      <w:r>
        <w:t>пр</w:t>
      </w:r>
      <w:proofErr w:type="gramEnd"/>
      <w:r>
        <w:t>№24.</w:t>
      </w:r>
    </w:p>
    <w:p w:rsidR="000B6E83" w:rsidRPr="00E43EB6" w:rsidRDefault="000B6E83" w:rsidP="000B6E83">
      <w:pPr>
        <w:jc w:val="both"/>
      </w:pPr>
      <w:r w:rsidRPr="00E43EB6">
        <w:t xml:space="preserve">После получения </w:t>
      </w:r>
      <w:r>
        <w:t xml:space="preserve">всех </w:t>
      </w:r>
      <w:r w:rsidRPr="00E43EB6">
        <w:t>пис</w:t>
      </w:r>
      <w:r>
        <w:t>ем</w:t>
      </w:r>
      <w:r w:rsidRPr="00E43EB6">
        <w:t xml:space="preserve"> преподавателем и подтверждения получения писем двух других абонентов лабораторная работа считается выполненной.</w:t>
      </w:r>
    </w:p>
    <w:p w:rsidR="00E834FB" w:rsidRDefault="00E834FB" w:rsidP="00EE285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735899" w:rsidRDefault="00735899" w:rsidP="00EE285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Приложение 1.</w:t>
      </w:r>
    </w:p>
    <w:p w:rsidR="00735899" w:rsidRDefault="00735899" w:rsidP="00EE285F">
      <w:pPr>
        <w:tabs>
          <w:tab w:val="left" w:pos="45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pt;margin-top:-.8pt;width:108pt;height:63pt;z-index:251647488">
            <v:textbox style="mso-next-textbox:#_x0000_s1034">
              <w:txbxContent>
                <w:p w:rsidR="000B6E83" w:rsidRDefault="000B6E83">
                  <w:pPr>
                    <w:pStyle w:val="a4"/>
                  </w:pPr>
                  <w:r>
                    <w:t>Отправка письма</w:t>
                  </w:r>
                </w:p>
                <w:p w:rsidR="000B6E83" w:rsidRDefault="000B6E83">
                  <w:pPr>
                    <w:pStyle w:val="a4"/>
                  </w:pPr>
                  <w:r>
                    <w:t>пользователю.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left:0;text-align:left;margin-left:2in;margin-top:8.2pt;width:171pt;height:45pt;z-index:251651584">
            <v:textbox style="mso-next-textbox:#_x0000_s1038">
              <w:txbxContent>
                <w:p w:rsidR="000B6E83" w:rsidRDefault="000B6E83">
                  <w:pPr>
                    <w:pStyle w:val="a4"/>
                  </w:pPr>
                  <w:r>
                    <w:t>Адрес почтового ящика получателя письма.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left:0;text-align:left;margin-left:333pt;margin-top:8.2pt;width:117pt;height:54pt;z-index:251649536">
            <v:textbox style="mso-next-textbox:#_x0000_s1036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Добавление вложенного файла к письму.</w:t>
                  </w:r>
                </w:p>
              </w:txbxContent>
            </v:textbox>
          </v:shap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flip:x;z-index:251650560" from="99pt,16.4pt" to="198pt,151.4pt" strokeweight="2.25pt">
            <v:stroke endarrow="block"/>
          </v:line>
        </w:pict>
      </w: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48512" from="405pt,7pt" to="6in,88pt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33" style="position:absolute;left:0;text-align:left;flip:x;z-index:251646464" from="45pt,7pt" to="54pt,88pt" strokeweight="2.25pt">
            <v:stroke endarrow="block"/>
          </v:line>
        </w:pict>
      </w:r>
    </w:p>
    <w:p w:rsidR="00735899" w:rsidRDefault="005B35FD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198120</wp:posOffset>
            </wp:positionV>
            <wp:extent cx="5943600" cy="29464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9" style="position:absolute;left:0;text-align:left;flip:y;z-index:251652608" from="81pt,-.4pt" to="99pt,104.3pt" strokeweight="2.25pt">
            <v:stroke endarrow="block"/>
          </v:line>
        </w:pict>
      </w:r>
      <w:r>
        <w:rPr>
          <w:noProof/>
          <w:sz w:val="28"/>
          <w:szCs w:val="28"/>
        </w:rPr>
        <w:pict>
          <v:oval id="_x0000_s1047" style="position:absolute;left:0;text-align:left;margin-left:171pt;margin-top:10.5pt;width:45pt;height:18pt;z-index:251659776" strokecolor="red" strokeweight="2.25pt">
            <v:fill opacity=".5"/>
          </v:oval>
        </w:pict>
      </w:r>
      <w:r>
        <w:rPr>
          <w:noProof/>
          <w:sz w:val="28"/>
          <w:szCs w:val="28"/>
        </w:rPr>
        <w:pict>
          <v:oval id="_x0000_s1043" style="position:absolute;left:0;text-align:left;margin-left:9pt;margin-top:10.5pt;width:126pt;height:27pt;z-index:251656704" strokecolor="red" strokeweight="2.25pt">
            <v:fill opacity=".5"/>
          </v:oval>
        </w:pict>
      </w: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0" style="position:absolute;left:0;text-align:left;flip:x y;z-index:251662848" from="234pt,12.4pt" to="351pt,76.9pt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48" style="position:absolute;left:0;text-align:left;flip:x y;z-index:251660800" from="198pt,3.4pt" to="324pt,121.9pt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44" style="position:absolute;left:0;text-align:left;flip:x y;z-index:251657728" from="108pt,3.4pt" to="215.85pt,85.9pt" strokeweight="2.25pt">
            <v:stroke endarrow="block"/>
          </v:lin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left:0;text-align:left;flip:x y;z-index:251654656" from="36pt,7.2pt" to="162pt,151.2pt" strokeweight="2.25pt">
            <v:stroke endarrow="block"/>
          </v:lin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left:0;text-align:left;margin-left:18pt;margin-top:10.05pt;width:126pt;height:45pt;z-index:251653632">
            <v:textbox style="mso-next-textbox:#_x0000_s1040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Тема (заголовок) письма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202" style="position:absolute;left:0;text-align:left;margin-left:189pt;margin-top:10.05pt;width:81pt;height:90pt;z-index:251658752">
            <v:textbox style="mso-next-textbox:#_x0000_s1045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Выбор шрифта и его размера.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1" type="#_x0000_t202" style="position:absolute;left:0;text-align:left;margin-left:342pt;margin-top:1.05pt;width:99pt;height:27pt;z-index:251663872">
            <v:textbox style="mso-next-textbox:#_x0000_s1051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Цвет шрифта.</w:t>
                  </w:r>
                </w:p>
              </w:txbxContent>
            </v:textbox>
          </v:shap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202" style="position:absolute;left:0;text-align:left;margin-left:297pt;margin-top:9.25pt;width:2in;height:1in;z-index:251661824">
            <v:textbox style="mso-next-textbox:#_x0000_s1049">
              <w:txbxContent>
                <w:p w:rsidR="000B6E83" w:rsidRDefault="000B6E83">
                  <w:pPr>
                    <w:pStyle w:val="a4"/>
                  </w:pPr>
                  <w:r>
                    <w:t>Выбор вида шрифта: жирный, курсив, подчеркнутый соответственно</w:t>
                  </w:r>
                </w:p>
              </w:txbxContent>
            </v:textbox>
          </v:shap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left:0;text-align:left;margin-left:90pt;margin-top:17.05pt;width:135pt;height:54pt;z-index:251655680">
            <v:textbox style="mso-next-textbox:#_x0000_s1042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Текст (содержание) письма.</w:t>
                  </w:r>
                </w:p>
              </w:txbxContent>
            </v:textbox>
          </v:shap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202" style="position:absolute;left:0;text-align:left;margin-left:162pt;margin-top:15.45pt;width:270pt;height:27pt;z-index:251666944">
            <v:textbox style="mso-next-textbox:#_x0000_s1054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Папка, хранящая все полученные письма.</w:t>
                  </w:r>
                </w:p>
              </w:txbxContent>
            </v:textbox>
          </v:shap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202" style="position:absolute;left:0;text-align:left;margin-left:162pt;margin-top:14.65pt;width:243pt;height:27pt;z-index:251668992">
            <v:textbox style="mso-next-textbox:#_x0000_s1057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Папка с отправляющимися письмами.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53" style="position:absolute;left:0;text-align:left;flip:x;z-index:251665920" from="99pt,5.65pt" to="162pt,50.65pt" strokeweight="2.25pt">
            <v:stroke endarrow="block"/>
          </v:line>
        </w:pict>
      </w: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18pt;margin-top:5.65pt;width:135pt;height:124pt;z-index:251664896">
            <v:imagedata r:id="rId13" o:title=""/>
          </v:shape>
          <o:OLEObject Type="Embed" ProgID="PBrush" ShapeID="_x0000_s1052" DrawAspect="Content" ObjectID="_1668244377" r:id="rId14"/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202" style="position:absolute;left:0;text-align:left;margin-left:162pt;margin-top:13.85pt;width:225pt;height:27pt;z-index:251671040">
            <v:textbox style="mso-next-textbox:#_x0000_s1060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Папка с отправленными письмами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56" style="position:absolute;left:0;text-align:left;flip:x;z-index:251667968" from="89.85pt,4.85pt" to="162pt,31.85pt" strokeweight="2.25pt">
            <v:stroke endarrow="block"/>
          </v:line>
        </w:pict>
      </w: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left:0;text-align:left;flip:x;z-index:251670016" from="90pt,13.45pt" to="162pt,28.65pt" strokeweight="2.25pt">
            <v:stroke endarrow="block"/>
          </v:line>
        </w:pict>
      </w: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202" style="position:absolute;left:0;text-align:left;margin-left:162pt;margin-top:13.05pt;width:261pt;height:63pt;z-index:251673088">
            <v:textbox style="mso-next-textbox:#_x0000_s1063">
              <w:txbxContent>
                <w:p w:rsidR="000B6E83" w:rsidRDefault="000B6E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Папка с удаленными письмами, которые можно удалить окончательно или восстановить.</w:t>
                  </w:r>
                </w:p>
              </w:txbxContent>
            </v:textbox>
          </v:shape>
        </w:pict>
      </w:r>
    </w:p>
    <w:p w:rsidR="00735899" w:rsidRDefault="00522AFE" w:rsidP="00EE28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2" style="position:absolute;left:0;text-align:left;flip:x y;z-index:251672064" from="90pt,14.45pt" to="162pt,21.65pt" strokeweight="2.25pt">
            <v:stroke endarrow="block"/>
          </v:line>
        </w:pict>
      </w: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Default="00735899" w:rsidP="00EE285F">
      <w:pPr>
        <w:jc w:val="both"/>
        <w:rPr>
          <w:sz w:val="28"/>
          <w:szCs w:val="28"/>
        </w:rPr>
      </w:pPr>
    </w:p>
    <w:p w:rsidR="00735899" w:rsidRPr="00E43EB6" w:rsidRDefault="00735899" w:rsidP="00EE285F">
      <w:pPr>
        <w:jc w:val="both"/>
      </w:pPr>
    </w:p>
    <w:p w:rsidR="005B35FD" w:rsidRPr="00473026" w:rsidRDefault="005B35FD" w:rsidP="000B6E83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5B35FD" w:rsidRPr="005B35FD" w:rsidRDefault="005B35FD" w:rsidP="00EE285F">
      <w:pPr>
        <w:jc w:val="both"/>
        <w:rPr>
          <w:sz w:val="28"/>
          <w:szCs w:val="28"/>
        </w:rPr>
      </w:pPr>
    </w:p>
    <w:sectPr w:rsidR="005B35FD" w:rsidRPr="005B35FD" w:rsidSect="00A428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39A"/>
    <w:multiLevelType w:val="multilevel"/>
    <w:tmpl w:val="6600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00036"/>
    <w:multiLevelType w:val="hybridMultilevel"/>
    <w:tmpl w:val="ACD26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B6A8E"/>
    <w:multiLevelType w:val="hybridMultilevel"/>
    <w:tmpl w:val="A7445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735F9A"/>
    <w:rsid w:val="00035FCC"/>
    <w:rsid w:val="000B6E83"/>
    <w:rsid w:val="000F7914"/>
    <w:rsid w:val="001430B7"/>
    <w:rsid w:val="001C031C"/>
    <w:rsid w:val="002536DE"/>
    <w:rsid w:val="002641E1"/>
    <w:rsid w:val="00277A20"/>
    <w:rsid w:val="00290302"/>
    <w:rsid w:val="00336621"/>
    <w:rsid w:val="003C5D13"/>
    <w:rsid w:val="00473026"/>
    <w:rsid w:val="004E4442"/>
    <w:rsid w:val="00522AFE"/>
    <w:rsid w:val="005B35FD"/>
    <w:rsid w:val="00617375"/>
    <w:rsid w:val="006669B0"/>
    <w:rsid w:val="00714139"/>
    <w:rsid w:val="00735899"/>
    <w:rsid w:val="00735F9A"/>
    <w:rsid w:val="007E7620"/>
    <w:rsid w:val="008672AD"/>
    <w:rsid w:val="00945C92"/>
    <w:rsid w:val="00A30E9E"/>
    <w:rsid w:val="00A428F1"/>
    <w:rsid w:val="00A73862"/>
    <w:rsid w:val="00BE0EFA"/>
    <w:rsid w:val="00C43E54"/>
    <w:rsid w:val="00CB414B"/>
    <w:rsid w:val="00E31184"/>
    <w:rsid w:val="00E43BC6"/>
    <w:rsid w:val="00E43EB6"/>
    <w:rsid w:val="00E834FB"/>
    <w:rsid w:val="00EE285F"/>
    <w:rsid w:val="00F9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8F1"/>
    <w:rPr>
      <w:sz w:val="24"/>
      <w:szCs w:val="24"/>
    </w:rPr>
  </w:style>
  <w:style w:type="paragraph" w:styleId="1">
    <w:name w:val="heading 1"/>
    <w:basedOn w:val="a"/>
    <w:next w:val="a"/>
    <w:qFormat/>
    <w:rsid w:val="00A428F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8F1"/>
    <w:rPr>
      <w:color w:val="0000FF"/>
      <w:u w:val="single"/>
    </w:rPr>
  </w:style>
  <w:style w:type="paragraph" w:styleId="a4">
    <w:name w:val="Body Text"/>
    <w:basedOn w:val="a"/>
    <w:rsid w:val="00A428F1"/>
    <w:rPr>
      <w:sz w:val="28"/>
    </w:rPr>
  </w:style>
  <w:style w:type="character" w:styleId="a5">
    <w:name w:val="Strong"/>
    <w:basedOn w:val="a0"/>
    <w:qFormat/>
    <w:rsid w:val="00A428F1"/>
    <w:rPr>
      <w:b/>
      <w:bCs/>
    </w:rPr>
  </w:style>
  <w:style w:type="paragraph" w:styleId="a6">
    <w:name w:val="Balloon Text"/>
    <w:basedOn w:val="a"/>
    <w:link w:val="a7"/>
    <w:rsid w:val="00666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69B0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277A20"/>
  </w:style>
  <w:style w:type="paragraph" w:styleId="a8">
    <w:name w:val="List Paragraph"/>
    <w:basedOn w:val="a"/>
    <w:uiPriority w:val="34"/>
    <w:qFormat/>
    <w:rsid w:val="0047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upport/mail-new/mail-clients/outlook-express.xm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yandex.ru/support/mail-new/mail-clients/the-bat.x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support/mail-new/mail-clients/mozilla-thunderbird.xml" TargetMode="External"/><Relationship Id="rId11" Type="http://schemas.openxmlformats.org/officeDocument/2006/relationships/hyperlink" Target="mailto:avtokol2014@gmail.com" TargetMode="External"/><Relationship Id="rId5" Type="http://schemas.openxmlformats.org/officeDocument/2006/relationships/hyperlink" Target="mailto:ivanov@stu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829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</vt:lpstr>
    </vt:vector>
  </TitlesOfParts>
  <Company>СГУПС</Company>
  <LinksUpToDate>false</LinksUpToDate>
  <CharactersWithSpaces>6784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mailto:prep@meit.stu.ru</vt:lpwstr>
      </vt:variant>
      <vt:variant>
        <vt:lpwstr/>
      </vt:variant>
      <vt:variant>
        <vt:i4>131177</vt:i4>
      </vt:variant>
      <vt:variant>
        <vt:i4>3</vt:i4>
      </vt:variant>
      <vt:variant>
        <vt:i4>0</vt:i4>
      </vt:variant>
      <vt:variant>
        <vt:i4>5</vt:i4>
      </vt:variant>
      <vt:variant>
        <vt:lpwstr>mailto:login@meit.stu.ru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mailto:ivanov@stu.ru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</dc:title>
  <dc:creator>User</dc:creator>
  <cp:lastModifiedBy>Oleg</cp:lastModifiedBy>
  <cp:revision>2</cp:revision>
  <cp:lastPrinted>2006-02-26T15:50:00Z</cp:lastPrinted>
  <dcterms:created xsi:type="dcterms:W3CDTF">2020-11-30T09:27:00Z</dcterms:created>
  <dcterms:modified xsi:type="dcterms:W3CDTF">2020-11-30T09:27:00Z</dcterms:modified>
</cp:coreProperties>
</file>